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1329">
      <w:pPr>
        <w:pStyle w:val="2"/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3D22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1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-SA"/>
        </w:rPr>
        <w:t>报价表</w:t>
      </w:r>
    </w:p>
    <w:p w14:paraId="21C36F4E"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jc w:val="left"/>
        <w:outlineLvl w:val="0"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highlight w:val="none"/>
          <w:lang w:bidi="ar"/>
        </w:rPr>
        <w:t>项目名称</w:t>
      </w:r>
      <w:r>
        <w:rPr>
          <w:rFonts w:hint="default" w:ascii="Times New Roman" w:hAnsi="Times New Roman" w:eastAsia="CESI仿宋-GB2312" w:cs="Times New Roman"/>
          <w:b/>
          <w:color w:val="000000"/>
          <w:kern w:val="0"/>
          <w:sz w:val="32"/>
          <w:szCs w:val="32"/>
          <w:highlight w:val="none"/>
          <w:lang w:bidi="ar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广州市会展业碳减排方法学编制服务项目</w:t>
      </w:r>
    </w:p>
    <w:tbl>
      <w:tblPr>
        <w:tblStyle w:val="3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455"/>
        <w:gridCol w:w="4635"/>
        <w:gridCol w:w="1696"/>
      </w:tblGrid>
      <w:tr w14:paraId="56BE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FAF6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783A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/>
                <w:spacing w:val="-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费用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构成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71B2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服务内容说明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B077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报价（元）</w:t>
            </w:r>
          </w:p>
        </w:tc>
      </w:tr>
      <w:tr w14:paraId="4ACD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F87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D3E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参与行业专项调研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F15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参与行业深度调研，获取行业数据及有关信息，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对调研情况进行系统梳理及分析研判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开展减排潜力分析与减排量测算研究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1E0E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4F8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B91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7F0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协助进行文本编制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1ED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协助开展碳减排方法学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文本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编制（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承担技术核心成果的研发与产出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附编制说明及试评价分析报告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），完成初稿、报批稿、发布稿的修改完善，全程参与专家评审及申报登记工作。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9C28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5FD3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E29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712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制作H5版实操指引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255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完成H5版实操指引的内容整理、信息设计排版、前端页面开发、后台数据设置及维护等全部工作，确保符合行业应用需求。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4FD7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  <w:tr w14:paraId="6DC7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 w14:paraId="16D1742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总报价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（不超过15万元）</w:t>
            </w:r>
          </w:p>
        </w:tc>
        <w:tc>
          <w:tcPr>
            <w:tcW w:w="4635" w:type="dxa"/>
            <w:noWrap w:val="0"/>
            <w:vAlign w:val="center"/>
          </w:tcPr>
          <w:p w14:paraId="269CC4E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本项目包干总价（含所有税费、人工、材料、申报、设计及不可预见费用）</w:t>
            </w:r>
          </w:p>
        </w:tc>
        <w:tc>
          <w:tcPr>
            <w:tcW w:w="1696" w:type="dxa"/>
            <w:noWrap w:val="0"/>
            <w:vAlign w:val="center"/>
          </w:tcPr>
          <w:p w14:paraId="5E483179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CESI仿宋-GB2312" w:cs="Times New Roman"/>
                <w:sz w:val="28"/>
                <w:szCs w:val="28"/>
                <w:highlight w:val="none"/>
              </w:rPr>
            </w:pPr>
          </w:p>
        </w:tc>
      </w:tr>
    </w:tbl>
    <w:p w14:paraId="279ED5DB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报价单位全称（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盖公章）：</w:t>
      </w:r>
    </w:p>
    <w:p w14:paraId="1137FAFE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法定代表人或授权代表（签名）：</w:t>
      </w:r>
    </w:p>
    <w:p w14:paraId="65D4EF96">
      <w:pPr>
        <w:spacing w:line="560" w:lineRule="exact"/>
        <w:ind w:firstLine="640" w:firstLineChars="200"/>
        <w:jc w:val="left"/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日    期：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5135"/>
    <w:rsid w:val="39B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2026-05-14T08:11:00Z</dcterms:created>
  <dc:creator>Jennifer_</dc:creator>
  <cp:lastModifiedBy>Jennifer_</cp:lastModifiedBy>
  <dcterms:modified xsi:type="dcterms:W3CDTF">2026-05-14T08:11:30Z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7F2C42FA479241188F7CC2FAC1B91FD1_11</vt:lpwstr>
  </property>
  <property fmtid="{D5CDD505-2E9C-101B-9397-08002B2CF9AE}" pid="4" name="KSOTemplateDocerSaveRecord">
    <vt:lpwstr>eyJoZGlkIjoiZjhjMzBkY2YxOTA1YTUxZmYzN2IwZTQ3MzcwYjVlZjUiLCJ1c2VySWQiOiIyMTMxNDY2NTUifQ==</vt:lpwstr>
  </property>
</Properties>
</file>