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80"/>
        <w:gridCol w:w="2431"/>
        <w:gridCol w:w="3827"/>
        <w:gridCol w:w="1429"/>
      </w:tblGrid>
      <w:tr w:rsidR="00796C66" w:rsidRPr="001E4E27" w:rsidTr="005A07A1">
        <w:trPr>
          <w:cantSplit/>
          <w:jc w:val="center"/>
        </w:trPr>
        <w:tc>
          <w:tcPr>
            <w:tcW w:w="1680" w:type="dxa"/>
            <w:tcMar>
              <w:left w:w="108" w:type="dxa"/>
              <w:right w:w="108" w:type="dxa"/>
            </w:tcMar>
            <w:vAlign w:val="center"/>
          </w:tcPr>
          <w:p w:rsidR="00796C66" w:rsidRPr="001E4E27" w:rsidRDefault="00796C66" w:rsidP="005A07A1">
            <w:pPr>
              <w:pageBreakBefore/>
              <w:jc w:val="center"/>
              <w:rPr>
                <w:rFonts w:ascii="仿宋_GB2312" w:eastAsia="仿宋_GB2312" w:hAnsi="宋体"/>
                <w:b/>
                <w:sz w:val="28"/>
                <w:szCs w:val="28"/>
              </w:rPr>
            </w:pPr>
            <w:r w:rsidRPr="001E4E27">
              <w:rPr>
                <w:rFonts w:ascii="仿宋_GB2312" w:eastAsia="仿宋_GB2312" w:hAnsi="宋体" w:cs="Arial" w:hint="eastAsia"/>
                <w:b/>
                <w:sz w:val="28"/>
                <w:szCs w:val="28"/>
              </w:rPr>
              <w:t>特装展位</w:t>
            </w:r>
          </w:p>
        </w:tc>
        <w:tc>
          <w:tcPr>
            <w:tcW w:w="6258" w:type="dxa"/>
            <w:gridSpan w:val="2"/>
            <w:tcMar>
              <w:left w:w="108" w:type="dxa"/>
              <w:right w:w="108" w:type="dxa"/>
            </w:tcMar>
          </w:tcPr>
          <w:p w:rsidR="00796C66" w:rsidRDefault="00796C66" w:rsidP="005A07A1">
            <w:pPr>
              <w:pStyle w:val="a3"/>
              <w:jc w:val="center"/>
              <w:rPr>
                <w:rFonts w:ascii="仿宋_GB2312" w:eastAsia="仿宋_GB2312" w:hAnsi="宋体"/>
                <w:b/>
                <w:sz w:val="28"/>
                <w:szCs w:val="28"/>
              </w:rPr>
            </w:pPr>
            <w:bookmarkStart w:id="0" w:name="_Toc16152136"/>
            <w:bookmarkStart w:id="1" w:name="_Toc48914494"/>
            <w:bookmarkStart w:id="2" w:name="_Toc49810774"/>
            <w:r>
              <w:rPr>
                <w:rFonts w:ascii="仿宋_GB2312" w:eastAsia="仿宋_GB2312" w:hAnsi="宋体" w:hint="eastAsia"/>
                <w:b/>
                <w:sz w:val="28"/>
                <w:szCs w:val="28"/>
              </w:rPr>
              <w:t>三、</w:t>
            </w:r>
            <w:r w:rsidRPr="001E4E27">
              <w:rPr>
                <w:rFonts w:ascii="仿宋_GB2312" w:eastAsia="仿宋_GB2312" w:hAnsi="宋体" w:hint="eastAsia"/>
                <w:b/>
                <w:sz w:val="28"/>
                <w:szCs w:val="28"/>
              </w:rPr>
              <w:t>展位用电申报表</w:t>
            </w:r>
            <w:bookmarkEnd w:id="0"/>
            <w:bookmarkEnd w:id="1"/>
            <w:bookmarkEnd w:id="2"/>
          </w:p>
          <w:p w:rsidR="00796C66" w:rsidRPr="00EB236C" w:rsidRDefault="00796C66" w:rsidP="005A07A1">
            <w:pPr>
              <w:jc w:val="center"/>
            </w:pPr>
            <w:r w:rsidRPr="001E4E27">
              <w:rPr>
                <w:rFonts w:ascii="仿宋_GB2312" w:eastAsia="仿宋_GB2312" w:hAnsi="宋体" w:hint="eastAsia"/>
                <w:b/>
                <w:sz w:val="28"/>
                <w:szCs w:val="28"/>
              </w:rPr>
              <w:t>截止日期：2020年9月15日</w:t>
            </w:r>
          </w:p>
        </w:tc>
        <w:tc>
          <w:tcPr>
            <w:tcW w:w="1429" w:type="dxa"/>
            <w:tcMar>
              <w:left w:w="108" w:type="dxa"/>
              <w:right w:w="108" w:type="dxa"/>
            </w:tcMar>
            <w:vAlign w:val="center"/>
          </w:tcPr>
          <w:p w:rsidR="00796C66" w:rsidRPr="001E4E27" w:rsidRDefault="00796C66" w:rsidP="005A07A1">
            <w:pPr>
              <w:pageBreakBefore/>
              <w:jc w:val="center"/>
              <w:rPr>
                <w:rFonts w:ascii="仿宋_GB2312" w:eastAsia="仿宋_GB2312" w:hAnsi="宋体" w:cs="Arial"/>
                <w:b/>
                <w:sz w:val="36"/>
                <w:szCs w:val="36"/>
              </w:rPr>
            </w:pPr>
            <w:r w:rsidRPr="001E4E27">
              <w:rPr>
                <w:rFonts w:ascii="仿宋_GB2312" w:eastAsia="仿宋_GB2312" w:hAnsi="宋体" w:cs="Arial" w:hint="eastAsia"/>
                <w:b/>
                <w:sz w:val="36"/>
                <w:szCs w:val="36"/>
              </w:rPr>
              <w:t>附表3</w:t>
            </w:r>
          </w:p>
        </w:tc>
      </w:tr>
      <w:tr w:rsidR="00796C66" w:rsidRPr="001E4E27" w:rsidTr="005A07A1">
        <w:trPr>
          <w:jc w:val="center"/>
        </w:trPr>
        <w:tc>
          <w:tcPr>
            <w:tcW w:w="4111" w:type="dxa"/>
            <w:gridSpan w:val="2"/>
            <w:tcMar>
              <w:left w:w="108" w:type="dxa"/>
              <w:right w:w="108" w:type="dxa"/>
            </w:tcMar>
          </w:tcPr>
          <w:p w:rsidR="00796C66" w:rsidRPr="001E4E27" w:rsidRDefault="00796C66" w:rsidP="005A07A1">
            <w:pPr>
              <w:spacing w:line="400" w:lineRule="exact"/>
              <w:rPr>
                <w:rFonts w:ascii="仿宋_GB2312" w:eastAsia="仿宋_GB2312" w:hAnsi="宋体"/>
                <w:b/>
              </w:rPr>
            </w:pPr>
            <w:r w:rsidRPr="001E4E27">
              <w:rPr>
                <w:rFonts w:ascii="仿宋_GB2312" w:eastAsia="仿宋_GB2312" w:hAnsi="宋体" w:hint="eastAsia"/>
                <w:b/>
              </w:rPr>
              <w:t>请填写完整并回执：</w:t>
            </w:r>
          </w:p>
          <w:p w:rsidR="00796C66" w:rsidRPr="001E4E27" w:rsidRDefault="00796C66" w:rsidP="005A07A1">
            <w:pPr>
              <w:spacing w:line="276" w:lineRule="auto"/>
              <w:rPr>
                <w:rFonts w:ascii="仿宋_GB2312" w:eastAsia="仿宋_GB2312" w:hAnsi="宋体"/>
              </w:rPr>
            </w:pPr>
            <w:r w:rsidRPr="001E4E27">
              <w:rPr>
                <w:rFonts w:ascii="仿宋_GB2312" w:eastAsia="仿宋_GB2312" w:hAnsi="宋体" w:hint="eastAsia"/>
              </w:rPr>
              <w:t>海丝博览会主场承建商</w:t>
            </w:r>
          </w:p>
          <w:p w:rsidR="00796C66" w:rsidRPr="001E4E27" w:rsidRDefault="00796C66" w:rsidP="005A07A1">
            <w:pPr>
              <w:spacing w:line="276" w:lineRule="auto"/>
              <w:rPr>
                <w:rFonts w:ascii="仿宋_GB2312" w:eastAsia="仿宋_GB2312" w:hAnsi="宋体"/>
              </w:rPr>
            </w:pPr>
            <w:r w:rsidRPr="001E4E27">
              <w:rPr>
                <w:rFonts w:ascii="仿宋_GB2312" w:eastAsia="仿宋_GB2312" w:hAnsi="宋体" w:hint="eastAsia"/>
              </w:rPr>
              <w:t>联系人：陈先生</w:t>
            </w:r>
          </w:p>
          <w:p w:rsidR="00796C66" w:rsidRPr="001E4E27" w:rsidRDefault="00796C66" w:rsidP="005A07A1">
            <w:pPr>
              <w:spacing w:line="276" w:lineRule="auto"/>
              <w:rPr>
                <w:rFonts w:ascii="仿宋_GB2312" w:eastAsia="仿宋_GB2312" w:hAnsi="宋体"/>
              </w:rPr>
            </w:pPr>
            <w:r w:rsidRPr="001E4E27">
              <w:rPr>
                <w:rFonts w:ascii="仿宋_GB2312" w:eastAsia="仿宋_GB2312" w:hAnsi="宋体" w:hint="eastAsia"/>
              </w:rPr>
              <w:t>电话：18122732215</w:t>
            </w:r>
          </w:p>
          <w:p w:rsidR="00796C66" w:rsidRPr="001E4E27" w:rsidRDefault="00796C66" w:rsidP="005A07A1">
            <w:pPr>
              <w:spacing w:line="276" w:lineRule="auto"/>
              <w:rPr>
                <w:rFonts w:ascii="仿宋_GB2312" w:eastAsia="仿宋_GB2312" w:hAnsi="宋体"/>
              </w:rPr>
            </w:pPr>
            <w:r w:rsidRPr="001E4E27">
              <w:rPr>
                <w:rFonts w:ascii="仿宋_GB2312" w:eastAsia="仿宋_GB2312" w:hAnsi="宋体" w:hint="eastAsia"/>
              </w:rPr>
              <w:t>传真：020-34261366</w:t>
            </w:r>
          </w:p>
          <w:p w:rsidR="00796C66" w:rsidRPr="001E4E27" w:rsidRDefault="00796C66" w:rsidP="005A07A1">
            <w:pPr>
              <w:spacing w:line="400" w:lineRule="exact"/>
              <w:rPr>
                <w:rFonts w:ascii="仿宋_GB2312" w:eastAsia="仿宋_GB2312" w:hAnsi="宋体"/>
                <w:sz w:val="20"/>
                <w:szCs w:val="20"/>
              </w:rPr>
            </w:pPr>
            <w:r w:rsidRPr="001E4E27">
              <w:rPr>
                <w:rFonts w:ascii="仿宋_GB2312" w:eastAsia="仿宋_GB2312" w:hAnsi="宋体" w:hint="eastAsia"/>
              </w:rPr>
              <w:t>电子邮件：gzhmzl@163.com</w:t>
            </w:r>
          </w:p>
        </w:tc>
        <w:tc>
          <w:tcPr>
            <w:tcW w:w="5256" w:type="dxa"/>
            <w:gridSpan w:val="2"/>
            <w:tcMar>
              <w:left w:w="108" w:type="dxa"/>
              <w:right w:w="108" w:type="dxa"/>
            </w:tcMar>
          </w:tcPr>
          <w:p w:rsidR="00796C66" w:rsidRPr="001E4E27" w:rsidRDefault="00796C66" w:rsidP="005A07A1">
            <w:pPr>
              <w:spacing w:before="120" w:after="120"/>
              <w:rPr>
                <w:rFonts w:ascii="仿宋_GB2312" w:eastAsia="仿宋_GB2312" w:hAnsi="宋体" w:cs="Arial"/>
              </w:rPr>
            </w:pPr>
            <w:r w:rsidRPr="001E4E27">
              <w:rPr>
                <w:rFonts w:ascii="仿宋_GB2312" w:eastAsia="仿宋_GB2312" w:hAnsi="宋体" w:cs="Arial" w:hint="eastAsia"/>
              </w:rPr>
              <w:t>展位号：________________________________</w:t>
            </w:r>
          </w:p>
          <w:p w:rsidR="00796C66" w:rsidRPr="001E4E27" w:rsidRDefault="00796C66" w:rsidP="005A07A1">
            <w:pPr>
              <w:spacing w:before="120" w:after="120"/>
              <w:rPr>
                <w:rFonts w:ascii="仿宋_GB2312" w:eastAsia="仿宋_GB2312" w:hAnsi="宋体" w:cs="Arial"/>
              </w:rPr>
            </w:pPr>
            <w:r w:rsidRPr="001E4E27">
              <w:rPr>
                <w:rFonts w:ascii="仿宋_GB2312" w:eastAsia="仿宋_GB2312" w:hAnsi="宋体" w:cs="Arial" w:hint="eastAsia"/>
              </w:rPr>
              <w:t>单位名称：______________________________</w:t>
            </w:r>
          </w:p>
          <w:p w:rsidR="00796C66" w:rsidRPr="001E4E27" w:rsidRDefault="00796C66" w:rsidP="005A07A1">
            <w:pPr>
              <w:spacing w:before="120" w:after="120"/>
              <w:rPr>
                <w:rFonts w:ascii="仿宋_GB2312" w:eastAsia="仿宋_GB2312" w:hAnsi="宋体" w:cs="Arial"/>
              </w:rPr>
            </w:pPr>
            <w:r w:rsidRPr="001E4E27">
              <w:rPr>
                <w:rFonts w:ascii="仿宋_GB2312" w:eastAsia="仿宋_GB2312" w:hAnsi="宋体" w:cs="Arial" w:hint="eastAsia"/>
              </w:rPr>
              <w:t>联系人：______________________________</w:t>
            </w:r>
          </w:p>
          <w:p w:rsidR="00796C66" w:rsidRPr="001E4E27" w:rsidRDefault="00796C66" w:rsidP="005A07A1">
            <w:pPr>
              <w:spacing w:before="120" w:after="120"/>
              <w:rPr>
                <w:rFonts w:ascii="仿宋_GB2312" w:eastAsia="仿宋_GB2312" w:hAnsi="宋体" w:cs="Arial"/>
              </w:rPr>
            </w:pPr>
            <w:r w:rsidRPr="001E4E27">
              <w:rPr>
                <w:rFonts w:ascii="仿宋_GB2312" w:eastAsia="仿宋_GB2312" w:hAnsi="宋体" w:cs="Arial" w:hint="eastAsia"/>
              </w:rPr>
              <w:t>电话：_________________传真：___________</w:t>
            </w:r>
          </w:p>
          <w:p w:rsidR="00796C66" w:rsidRPr="001E4E27" w:rsidRDefault="00796C66" w:rsidP="005A07A1">
            <w:pPr>
              <w:spacing w:before="120" w:after="120"/>
              <w:rPr>
                <w:rFonts w:ascii="仿宋_GB2312" w:eastAsia="仿宋_GB2312" w:hAnsi="宋体"/>
                <w:u w:val="single"/>
              </w:rPr>
            </w:pPr>
            <w:r w:rsidRPr="001E4E27">
              <w:rPr>
                <w:rFonts w:ascii="仿宋_GB2312" w:eastAsia="仿宋_GB2312" w:hAnsi="宋体" w:cs="Arial" w:hint="eastAsia"/>
              </w:rPr>
              <w:t>电子邮件：______________________________</w:t>
            </w:r>
          </w:p>
        </w:tc>
      </w:tr>
    </w:tbl>
    <w:p w:rsidR="00796C66" w:rsidRPr="001E4E27" w:rsidRDefault="00796C66" w:rsidP="00796C66">
      <w:pPr>
        <w:spacing w:before="120" w:after="120"/>
        <w:ind w:right="-1131"/>
        <w:rPr>
          <w:rFonts w:ascii="仿宋_GB2312" w:eastAsia="仿宋_GB2312" w:hAnsi="Arial" w:cs="Arial"/>
        </w:rPr>
      </w:pPr>
      <w:r w:rsidRPr="001E4E27">
        <w:rPr>
          <w:rFonts w:ascii="仿宋_GB2312" w:eastAsia="仿宋_GB2312" w:hAnsi="Arial" w:cs="Arial" w:hint="eastAsia"/>
        </w:rPr>
        <w:t>我</w:t>
      </w:r>
      <w:commentRangeStart w:id="3"/>
      <w:r w:rsidRPr="001E4E27">
        <w:rPr>
          <w:rFonts w:ascii="仿宋_GB2312" w:eastAsia="仿宋_GB2312" w:hAnsi="Arial" w:cs="Arial" w:hint="eastAsia"/>
        </w:rPr>
        <w:t>们预定以下出租项目，只在展览会期间使用。</w:t>
      </w:r>
      <w:commentRangeEnd w:id="3"/>
      <w:r>
        <w:rPr>
          <w:rStyle w:val="a6"/>
          <w:rFonts w:ascii="MingLiU" w:eastAsia="MingLiU" w:hAnsi="Times New Roman" w:cs="Times New Roman"/>
          <w:kern w:val="0"/>
          <w:lang w:eastAsia="zh-TW"/>
        </w:rPr>
        <w:commentReference w:id="3"/>
      </w:r>
    </w:p>
    <w:tbl>
      <w:tblPr>
        <w:tblW w:w="9427"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114"/>
        <w:gridCol w:w="2561"/>
        <w:gridCol w:w="1438"/>
        <w:gridCol w:w="1438"/>
        <w:gridCol w:w="1438"/>
        <w:gridCol w:w="1438"/>
      </w:tblGrid>
      <w:tr w:rsidR="00796C66" w:rsidRPr="001E4E27" w:rsidTr="005A07A1">
        <w:trPr>
          <w:trHeight w:val="340"/>
          <w:jc w:val="center"/>
        </w:trPr>
        <w:tc>
          <w:tcPr>
            <w:tcW w:w="1114"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
                <w:color w:val="000000"/>
                <w:szCs w:val="21"/>
              </w:rPr>
            </w:pPr>
            <w:r w:rsidRPr="001E4E27">
              <w:rPr>
                <w:rFonts w:ascii="仿宋_GB2312" w:eastAsia="仿宋_GB2312" w:hAnsiTheme="minorEastAsia" w:hint="eastAsia"/>
                <w:b/>
                <w:color w:val="000000"/>
                <w:szCs w:val="21"/>
              </w:rPr>
              <w:t>编号</w:t>
            </w:r>
          </w:p>
        </w:tc>
        <w:tc>
          <w:tcPr>
            <w:tcW w:w="2561"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
                <w:color w:val="000000"/>
                <w:szCs w:val="21"/>
              </w:rPr>
            </w:pPr>
            <w:r w:rsidRPr="001E4E27">
              <w:rPr>
                <w:rFonts w:ascii="仿宋_GB2312" w:eastAsia="仿宋_GB2312" w:hAnsiTheme="minorEastAsia" w:hint="eastAsia"/>
                <w:b/>
                <w:color w:val="000000"/>
                <w:szCs w:val="21"/>
              </w:rPr>
              <w:t>电箱规格</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
                <w:bCs/>
                <w:color w:val="000000"/>
                <w:szCs w:val="21"/>
              </w:rPr>
            </w:pPr>
            <w:r w:rsidRPr="001E4E27">
              <w:rPr>
                <w:rFonts w:ascii="仿宋_GB2312" w:eastAsia="仿宋_GB2312" w:hAnsiTheme="minorEastAsia" w:hint="eastAsia"/>
                <w:b/>
                <w:bCs/>
                <w:color w:val="000000"/>
                <w:szCs w:val="21"/>
              </w:rPr>
              <w:t>提前申报</w:t>
            </w:r>
          </w:p>
          <w:p w:rsidR="00796C66" w:rsidRPr="001E4E27" w:rsidRDefault="00796C66" w:rsidP="005A07A1">
            <w:pPr>
              <w:jc w:val="center"/>
              <w:rPr>
                <w:rFonts w:ascii="仿宋_GB2312" w:eastAsia="仿宋_GB2312" w:hAnsiTheme="minorEastAsia"/>
                <w:b/>
                <w:color w:val="000000"/>
                <w:szCs w:val="21"/>
              </w:rPr>
            </w:pPr>
            <w:r w:rsidRPr="001E4E27">
              <w:rPr>
                <w:rFonts w:ascii="仿宋_GB2312" w:eastAsia="仿宋_GB2312" w:hAnsiTheme="minorEastAsia" w:hint="eastAsia"/>
                <w:b/>
                <w:bCs/>
                <w:color w:val="000000"/>
                <w:szCs w:val="21"/>
              </w:rPr>
              <w:t>（元/展期）</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
                <w:bCs/>
                <w:color w:val="000000"/>
                <w:szCs w:val="21"/>
              </w:rPr>
            </w:pPr>
            <w:r w:rsidRPr="001E4E27">
              <w:rPr>
                <w:rFonts w:ascii="仿宋_GB2312" w:eastAsia="仿宋_GB2312" w:hAnsiTheme="minorEastAsia" w:hint="eastAsia"/>
                <w:b/>
                <w:bCs/>
                <w:color w:val="000000"/>
                <w:szCs w:val="21"/>
              </w:rPr>
              <w:t>现场申报</w:t>
            </w:r>
          </w:p>
          <w:p w:rsidR="00796C66" w:rsidRPr="001E4E27" w:rsidRDefault="00796C66" w:rsidP="005A07A1">
            <w:pPr>
              <w:jc w:val="center"/>
              <w:rPr>
                <w:rFonts w:ascii="仿宋_GB2312" w:eastAsia="仿宋_GB2312" w:hAnsiTheme="minorEastAsia"/>
                <w:color w:val="000000"/>
                <w:szCs w:val="21"/>
              </w:rPr>
            </w:pPr>
            <w:r w:rsidRPr="001E4E27">
              <w:rPr>
                <w:rFonts w:ascii="仿宋_GB2312" w:eastAsia="仿宋_GB2312" w:hAnsiTheme="minorEastAsia" w:hint="eastAsia"/>
                <w:b/>
                <w:bCs/>
                <w:color w:val="000000"/>
                <w:szCs w:val="21"/>
              </w:rPr>
              <w:t>(元/展期)</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
                <w:color w:val="000000"/>
                <w:szCs w:val="21"/>
              </w:rPr>
            </w:pPr>
            <w:r w:rsidRPr="001E4E27">
              <w:rPr>
                <w:rFonts w:ascii="仿宋_GB2312" w:eastAsia="仿宋_GB2312" w:hAnsiTheme="minorEastAsia" w:hint="eastAsia"/>
                <w:b/>
                <w:bCs/>
                <w:color w:val="000000"/>
                <w:szCs w:val="21"/>
              </w:rPr>
              <w:t>电箱押金</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
                <w:color w:val="000000"/>
                <w:szCs w:val="21"/>
              </w:rPr>
            </w:pPr>
            <w:r w:rsidRPr="001E4E27">
              <w:rPr>
                <w:rFonts w:ascii="仿宋_GB2312" w:eastAsia="仿宋_GB2312" w:hAnsiTheme="minorEastAsia" w:hint="eastAsia"/>
                <w:b/>
                <w:color w:val="000000"/>
                <w:szCs w:val="21"/>
              </w:rPr>
              <w:t>申请数量</w:t>
            </w:r>
          </w:p>
        </w:tc>
      </w:tr>
      <w:tr w:rsidR="00796C66" w:rsidRPr="001E4E27" w:rsidTr="005A07A1">
        <w:trPr>
          <w:trHeight w:val="397"/>
          <w:jc w:val="center"/>
        </w:trPr>
        <w:tc>
          <w:tcPr>
            <w:tcW w:w="1114"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adjustRightInd w:val="0"/>
              <w:snapToGrid w:val="0"/>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01</w:t>
            </w:r>
          </w:p>
        </w:tc>
        <w:tc>
          <w:tcPr>
            <w:tcW w:w="2561"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6A/220V(1.3KW)</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67F99" w:rsidRDefault="00796C66" w:rsidP="005A07A1">
            <w:pPr>
              <w:jc w:val="center"/>
              <w:rPr>
                <w:rFonts w:ascii="仿宋_GB2312" w:eastAsia="仿宋_GB2312" w:hAnsiTheme="minorEastAsia"/>
                <w:bCs/>
                <w:szCs w:val="18"/>
              </w:rPr>
            </w:pPr>
            <w:r w:rsidRPr="00167F99">
              <w:rPr>
                <w:rFonts w:ascii="仿宋_GB2312" w:eastAsia="仿宋_GB2312" w:hAnsiTheme="minorEastAsia" w:hint="eastAsia"/>
                <w:bCs/>
                <w:szCs w:val="18"/>
              </w:rPr>
              <w:t>300元</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67F99" w:rsidRDefault="00796C66" w:rsidP="005A07A1">
            <w:pPr>
              <w:jc w:val="center"/>
              <w:rPr>
                <w:rFonts w:ascii="仿宋_GB2312" w:eastAsia="仿宋_GB2312" w:hAnsiTheme="minorEastAsia"/>
                <w:bCs/>
                <w:szCs w:val="18"/>
              </w:rPr>
            </w:pPr>
            <w:r w:rsidRPr="00167F99">
              <w:rPr>
                <w:rFonts w:ascii="仿宋_GB2312" w:eastAsia="仿宋_GB2312" w:hAnsiTheme="minorEastAsia" w:hint="eastAsia"/>
                <w:bCs/>
                <w:szCs w:val="18"/>
              </w:rPr>
              <w:t>390元</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500</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p>
        </w:tc>
      </w:tr>
      <w:tr w:rsidR="00796C66" w:rsidRPr="001E4E27" w:rsidTr="005A07A1">
        <w:trPr>
          <w:trHeight w:val="397"/>
          <w:jc w:val="center"/>
        </w:trPr>
        <w:tc>
          <w:tcPr>
            <w:tcW w:w="1114"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adjustRightInd w:val="0"/>
              <w:snapToGrid w:val="0"/>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02</w:t>
            </w:r>
          </w:p>
        </w:tc>
        <w:tc>
          <w:tcPr>
            <w:tcW w:w="2561"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10A/220V(2.2KW)</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67F99" w:rsidRDefault="00796C66" w:rsidP="005A07A1">
            <w:pPr>
              <w:jc w:val="center"/>
              <w:rPr>
                <w:rFonts w:ascii="仿宋_GB2312" w:eastAsia="仿宋_GB2312" w:hAnsiTheme="minorEastAsia"/>
                <w:bCs/>
                <w:szCs w:val="18"/>
              </w:rPr>
            </w:pPr>
            <w:r w:rsidRPr="00167F99">
              <w:rPr>
                <w:rFonts w:ascii="仿宋_GB2312" w:eastAsia="仿宋_GB2312" w:hAnsiTheme="minorEastAsia" w:hint="eastAsia"/>
                <w:bCs/>
                <w:szCs w:val="18"/>
              </w:rPr>
              <w:t>400元</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67F99" w:rsidRDefault="00796C66" w:rsidP="005A07A1">
            <w:pPr>
              <w:jc w:val="center"/>
              <w:rPr>
                <w:rFonts w:ascii="仿宋_GB2312" w:eastAsia="仿宋_GB2312" w:hAnsiTheme="minorEastAsia"/>
                <w:bCs/>
                <w:szCs w:val="18"/>
              </w:rPr>
            </w:pPr>
            <w:r w:rsidRPr="00167F99">
              <w:rPr>
                <w:rFonts w:ascii="仿宋_GB2312" w:eastAsia="仿宋_GB2312" w:hAnsiTheme="minorEastAsia" w:hint="eastAsia"/>
                <w:bCs/>
                <w:szCs w:val="18"/>
              </w:rPr>
              <w:t>520元</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500</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p>
        </w:tc>
      </w:tr>
      <w:tr w:rsidR="00796C66" w:rsidRPr="001E4E27" w:rsidTr="005A07A1">
        <w:trPr>
          <w:trHeight w:val="397"/>
          <w:jc w:val="center"/>
        </w:trPr>
        <w:tc>
          <w:tcPr>
            <w:tcW w:w="1114"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adjustRightInd w:val="0"/>
              <w:snapToGrid w:val="0"/>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03</w:t>
            </w:r>
          </w:p>
        </w:tc>
        <w:tc>
          <w:tcPr>
            <w:tcW w:w="2561"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16A/220V(3.5KW)</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67F99" w:rsidRDefault="00796C66" w:rsidP="005A07A1">
            <w:pPr>
              <w:jc w:val="center"/>
              <w:rPr>
                <w:rFonts w:ascii="仿宋_GB2312" w:eastAsia="仿宋_GB2312" w:hAnsiTheme="minorEastAsia"/>
                <w:bCs/>
                <w:szCs w:val="18"/>
              </w:rPr>
            </w:pPr>
            <w:r w:rsidRPr="00167F99">
              <w:rPr>
                <w:rFonts w:ascii="仿宋_GB2312" w:eastAsia="仿宋_GB2312" w:hAnsiTheme="minorEastAsia" w:hint="eastAsia"/>
                <w:bCs/>
                <w:szCs w:val="18"/>
              </w:rPr>
              <w:t>550元</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67F99" w:rsidRDefault="00796C66" w:rsidP="005A07A1">
            <w:pPr>
              <w:jc w:val="center"/>
              <w:rPr>
                <w:rFonts w:ascii="仿宋_GB2312" w:eastAsia="仿宋_GB2312" w:hAnsiTheme="minorEastAsia"/>
                <w:bCs/>
                <w:szCs w:val="18"/>
              </w:rPr>
            </w:pPr>
            <w:r w:rsidRPr="00167F99">
              <w:rPr>
                <w:rFonts w:ascii="仿宋_GB2312" w:eastAsia="仿宋_GB2312" w:hAnsiTheme="minorEastAsia" w:hint="eastAsia"/>
                <w:bCs/>
                <w:szCs w:val="18"/>
              </w:rPr>
              <w:t>715元</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500</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p>
        </w:tc>
      </w:tr>
      <w:tr w:rsidR="00796C66" w:rsidRPr="001E4E27" w:rsidTr="005A07A1">
        <w:trPr>
          <w:trHeight w:val="397"/>
          <w:jc w:val="center"/>
        </w:trPr>
        <w:tc>
          <w:tcPr>
            <w:tcW w:w="1114"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adjustRightInd w:val="0"/>
              <w:snapToGrid w:val="0"/>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04</w:t>
            </w:r>
          </w:p>
        </w:tc>
        <w:tc>
          <w:tcPr>
            <w:tcW w:w="2561"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6A/380V(3KW)</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67F99" w:rsidRDefault="00796C66" w:rsidP="005A07A1">
            <w:pPr>
              <w:jc w:val="center"/>
              <w:rPr>
                <w:rFonts w:ascii="仿宋_GB2312" w:eastAsia="仿宋_GB2312" w:hAnsiTheme="minorEastAsia"/>
                <w:bCs/>
                <w:szCs w:val="18"/>
              </w:rPr>
            </w:pPr>
            <w:r w:rsidRPr="00167F99">
              <w:rPr>
                <w:rFonts w:ascii="仿宋_GB2312" w:eastAsia="仿宋_GB2312" w:hAnsiTheme="minorEastAsia" w:hint="eastAsia"/>
                <w:bCs/>
                <w:szCs w:val="18"/>
              </w:rPr>
              <w:t>530元</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67F99" w:rsidRDefault="00796C66" w:rsidP="005A07A1">
            <w:pPr>
              <w:jc w:val="center"/>
              <w:rPr>
                <w:rFonts w:ascii="仿宋_GB2312" w:eastAsia="仿宋_GB2312" w:hAnsiTheme="minorEastAsia"/>
                <w:bCs/>
                <w:szCs w:val="18"/>
              </w:rPr>
            </w:pPr>
            <w:r w:rsidRPr="00167F99">
              <w:rPr>
                <w:rFonts w:ascii="仿宋_GB2312" w:eastAsia="仿宋_GB2312" w:hAnsiTheme="minorEastAsia" w:hint="eastAsia"/>
                <w:bCs/>
                <w:szCs w:val="18"/>
              </w:rPr>
              <w:t>689元</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500</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p>
        </w:tc>
      </w:tr>
      <w:tr w:rsidR="00796C66" w:rsidRPr="001E4E27" w:rsidTr="005A07A1">
        <w:trPr>
          <w:trHeight w:val="397"/>
          <w:jc w:val="center"/>
        </w:trPr>
        <w:tc>
          <w:tcPr>
            <w:tcW w:w="1114"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adjustRightInd w:val="0"/>
              <w:snapToGrid w:val="0"/>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05</w:t>
            </w:r>
          </w:p>
        </w:tc>
        <w:tc>
          <w:tcPr>
            <w:tcW w:w="2561"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10A/380V(5KW)</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67F99" w:rsidRDefault="00796C66" w:rsidP="005A07A1">
            <w:pPr>
              <w:jc w:val="center"/>
              <w:rPr>
                <w:rFonts w:ascii="仿宋_GB2312" w:eastAsia="仿宋_GB2312" w:hAnsiTheme="minorEastAsia"/>
                <w:bCs/>
                <w:szCs w:val="18"/>
              </w:rPr>
            </w:pPr>
            <w:r w:rsidRPr="00167F99">
              <w:rPr>
                <w:rFonts w:ascii="仿宋_GB2312" w:eastAsia="仿宋_GB2312" w:hAnsiTheme="minorEastAsia" w:hint="eastAsia"/>
                <w:bCs/>
                <w:szCs w:val="18"/>
              </w:rPr>
              <w:t>730元</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67F99" w:rsidRDefault="00796C66" w:rsidP="005A07A1">
            <w:pPr>
              <w:jc w:val="center"/>
              <w:rPr>
                <w:rFonts w:ascii="仿宋_GB2312" w:eastAsia="仿宋_GB2312" w:hAnsiTheme="minorEastAsia"/>
                <w:bCs/>
                <w:szCs w:val="18"/>
              </w:rPr>
            </w:pPr>
            <w:r w:rsidRPr="00167F99">
              <w:rPr>
                <w:rFonts w:ascii="仿宋_GB2312" w:eastAsia="仿宋_GB2312" w:hAnsiTheme="minorEastAsia" w:hint="eastAsia"/>
                <w:bCs/>
                <w:szCs w:val="18"/>
              </w:rPr>
              <w:t>949元</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500</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p>
        </w:tc>
      </w:tr>
      <w:tr w:rsidR="00796C66" w:rsidRPr="001E4E27" w:rsidTr="005A07A1">
        <w:trPr>
          <w:trHeight w:val="397"/>
          <w:jc w:val="center"/>
        </w:trPr>
        <w:tc>
          <w:tcPr>
            <w:tcW w:w="1114"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adjustRightInd w:val="0"/>
              <w:snapToGrid w:val="0"/>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06</w:t>
            </w:r>
          </w:p>
        </w:tc>
        <w:tc>
          <w:tcPr>
            <w:tcW w:w="2561"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16A/380V(8KW)</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67F99" w:rsidRDefault="00796C66" w:rsidP="005A07A1">
            <w:pPr>
              <w:jc w:val="center"/>
              <w:rPr>
                <w:rFonts w:ascii="仿宋_GB2312" w:eastAsia="仿宋_GB2312" w:hAnsiTheme="minorEastAsia"/>
                <w:bCs/>
                <w:szCs w:val="18"/>
              </w:rPr>
            </w:pPr>
            <w:r w:rsidRPr="00167F99">
              <w:rPr>
                <w:rFonts w:ascii="仿宋_GB2312" w:eastAsia="仿宋_GB2312" w:hAnsiTheme="minorEastAsia" w:hint="eastAsia"/>
                <w:bCs/>
                <w:szCs w:val="18"/>
              </w:rPr>
              <w:t>930元</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67F99" w:rsidRDefault="00796C66" w:rsidP="005A07A1">
            <w:pPr>
              <w:jc w:val="center"/>
              <w:rPr>
                <w:rFonts w:ascii="仿宋_GB2312" w:eastAsia="仿宋_GB2312" w:hAnsiTheme="minorEastAsia"/>
                <w:bCs/>
                <w:szCs w:val="18"/>
              </w:rPr>
            </w:pPr>
            <w:r w:rsidRPr="00167F99">
              <w:rPr>
                <w:rFonts w:ascii="仿宋_GB2312" w:eastAsia="仿宋_GB2312" w:hAnsiTheme="minorEastAsia" w:hint="eastAsia"/>
                <w:bCs/>
                <w:szCs w:val="18"/>
              </w:rPr>
              <w:t>1209元</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500</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p>
        </w:tc>
      </w:tr>
      <w:tr w:rsidR="00796C66" w:rsidRPr="001E4E27" w:rsidTr="005A07A1">
        <w:trPr>
          <w:trHeight w:val="397"/>
          <w:jc w:val="center"/>
        </w:trPr>
        <w:tc>
          <w:tcPr>
            <w:tcW w:w="1114"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adjustRightInd w:val="0"/>
              <w:snapToGrid w:val="0"/>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07</w:t>
            </w:r>
          </w:p>
        </w:tc>
        <w:tc>
          <w:tcPr>
            <w:tcW w:w="2561"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20A/380V(10KW)</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67F99" w:rsidRDefault="00796C66" w:rsidP="005A07A1">
            <w:pPr>
              <w:jc w:val="center"/>
              <w:rPr>
                <w:rFonts w:ascii="仿宋_GB2312" w:eastAsia="仿宋_GB2312" w:hAnsiTheme="minorEastAsia"/>
                <w:bCs/>
                <w:szCs w:val="18"/>
              </w:rPr>
            </w:pPr>
            <w:r w:rsidRPr="00167F99">
              <w:rPr>
                <w:rFonts w:ascii="仿宋_GB2312" w:eastAsia="仿宋_GB2312" w:hAnsiTheme="minorEastAsia" w:hint="eastAsia"/>
                <w:bCs/>
                <w:szCs w:val="18"/>
              </w:rPr>
              <w:t>1,100元</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67F99" w:rsidRDefault="00796C66" w:rsidP="005A07A1">
            <w:pPr>
              <w:jc w:val="center"/>
              <w:rPr>
                <w:rFonts w:ascii="仿宋_GB2312" w:eastAsia="仿宋_GB2312" w:hAnsiTheme="minorEastAsia"/>
                <w:bCs/>
                <w:szCs w:val="18"/>
              </w:rPr>
            </w:pPr>
            <w:r w:rsidRPr="00167F99">
              <w:rPr>
                <w:rFonts w:ascii="仿宋_GB2312" w:eastAsia="仿宋_GB2312" w:hAnsiTheme="minorEastAsia" w:hint="eastAsia"/>
                <w:bCs/>
                <w:szCs w:val="18"/>
              </w:rPr>
              <w:t>1430元</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500</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p>
        </w:tc>
      </w:tr>
      <w:tr w:rsidR="00796C66" w:rsidRPr="001E4E27" w:rsidTr="005A07A1">
        <w:trPr>
          <w:trHeight w:val="397"/>
          <w:jc w:val="center"/>
        </w:trPr>
        <w:tc>
          <w:tcPr>
            <w:tcW w:w="1114"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adjustRightInd w:val="0"/>
              <w:snapToGrid w:val="0"/>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08</w:t>
            </w:r>
          </w:p>
        </w:tc>
        <w:tc>
          <w:tcPr>
            <w:tcW w:w="2561"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25A/380V(13KW)</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67F99" w:rsidRDefault="00796C66" w:rsidP="005A07A1">
            <w:pPr>
              <w:jc w:val="center"/>
              <w:rPr>
                <w:rFonts w:ascii="仿宋_GB2312" w:eastAsia="仿宋_GB2312" w:hAnsiTheme="minorEastAsia"/>
                <w:bCs/>
                <w:szCs w:val="18"/>
              </w:rPr>
            </w:pPr>
            <w:r w:rsidRPr="00167F99">
              <w:rPr>
                <w:rFonts w:ascii="仿宋_GB2312" w:eastAsia="仿宋_GB2312" w:hAnsiTheme="minorEastAsia" w:hint="eastAsia"/>
                <w:bCs/>
                <w:szCs w:val="18"/>
              </w:rPr>
              <w:t>1,330元</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67F99" w:rsidRDefault="00796C66" w:rsidP="005A07A1">
            <w:pPr>
              <w:jc w:val="center"/>
              <w:rPr>
                <w:rFonts w:ascii="仿宋_GB2312" w:eastAsia="仿宋_GB2312" w:hAnsiTheme="minorEastAsia"/>
                <w:bCs/>
                <w:szCs w:val="18"/>
              </w:rPr>
            </w:pPr>
            <w:r w:rsidRPr="00167F99">
              <w:rPr>
                <w:rFonts w:ascii="仿宋_GB2312" w:eastAsia="仿宋_GB2312" w:hAnsiTheme="minorEastAsia" w:hint="eastAsia"/>
                <w:bCs/>
                <w:szCs w:val="18"/>
              </w:rPr>
              <w:t>1729元</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500</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p>
        </w:tc>
      </w:tr>
      <w:tr w:rsidR="00796C66" w:rsidRPr="001E4E27" w:rsidTr="005A07A1">
        <w:trPr>
          <w:trHeight w:val="397"/>
          <w:jc w:val="center"/>
        </w:trPr>
        <w:tc>
          <w:tcPr>
            <w:tcW w:w="1114"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09</w:t>
            </w:r>
          </w:p>
        </w:tc>
        <w:tc>
          <w:tcPr>
            <w:tcW w:w="2561"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32A/380V(16KW)</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67F99" w:rsidRDefault="00796C66" w:rsidP="005A07A1">
            <w:pPr>
              <w:jc w:val="center"/>
              <w:rPr>
                <w:rFonts w:ascii="仿宋_GB2312" w:eastAsia="仿宋_GB2312" w:hAnsiTheme="minorEastAsia"/>
                <w:bCs/>
                <w:szCs w:val="18"/>
              </w:rPr>
            </w:pPr>
            <w:r w:rsidRPr="00167F99">
              <w:rPr>
                <w:rFonts w:ascii="仿宋_GB2312" w:eastAsia="仿宋_GB2312" w:hAnsiTheme="minorEastAsia" w:hint="eastAsia"/>
                <w:bCs/>
                <w:szCs w:val="18"/>
              </w:rPr>
              <w:t>1,580元</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67F99" w:rsidRDefault="00796C66" w:rsidP="005A07A1">
            <w:pPr>
              <w:jc w:val="center"/>
              <w:rPr>
                <w:rFonts w:ascii="仿宋_GB2312" w:eastAsia="仿宋_GB2312" w:hAnsiTheme="minorEastAsia"/>
                <w:bCs/>
                <w:szCs w:val="18"/>
              </w:rPr>
            </w:pPr>
            <w:r w:rsidRPr="00167F99">
              <w:rPr>
                <w:rFonts w:ascii="仿宋_GB2312" w:eastAsia="仿宋_GB2312" w:hAnsiTheme="minorEastAsia" w:hint="eastAsia"/>
                <w:bCs/>
                <w:szCs w:val="18"/>
              </w:rPr>
              <w:t>2054元</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500</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p>
        </w:tc>
      </w:tr>
      <w:tr w:rsidR="00796C66" w:rsidRPr="001E4E27" w:rsidTr="005A07A1">
        <w:trPr>
          <w:trHeight w:val="397"/>
          <w:jc w:val="center"/>
        </w:trPr>
        <w:tc>
          <w:tcPr>
            <w:tcW w:w="1114"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10</w:t>
            </w:r>
          </w:p>
        </w:tc>
        <w:tc>
          <w:tcPr>
            <w:tcW w:w="2561"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40A/380V(20KW)</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67F99" w:rsidRDefault="00796C66" w:rsidP="005A07A1">
            <w:pPr>
              <w:jc w:val="center"/>
              <w:rPr>
                <w:rFonts w:ascii="仿宋_GB2312" w:eastAsia="仿宋_GB2312" w:hAnsiTheme="minorEastAsia"/>
                <w:bCs/>
                <w:szCs w:val="18"/>
              </w:rPr>
            </w:pPr>
            <w:r w:rsidRPr="00167F99">
              <w:rPr>
                <w:rFonts w:ascii="仿宋_GB2312" w:eastAsia="仿宋_GB2312" w:hAnsiTheme="minorEastAsia" w:hint="eastAsia"/>
                <w:bCs/>
                <w:szCs w:val="18"/>
              </w:rPr>
              <w:t>1,930元</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67F99" w:rsidRDefault="00796C66" w:rsidP="005A07A1">
            <w:pPr>
              <w:jc w:val="center"/>
              <w:rPr>
                <w:rFonts w:ascii="仿宋_GB2312" w:eastAsia="仿宋_GB2312" w:hAnsiTheme="minorEastAsia"/>
                <w:bCs/>
                <w:szCs w:val="18"/>
              </w:rPr>
            </w:pPr>
            <w:r w:rsidRPr="00167F99">
              <w:rPr>
                <w:rFonts w:ascii="仿宋_GB2312" w:eastAsia="仿宋_GB2312" w:hAnsiTheme="minorEastAsia" w:hint="eastAsia"/>
                <w:bCs/>
                <w:szCs w:val="18"/>
              </w:rPr>
              <w:t>2509元</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500</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p>
        </w:tc>
      </w:tr>
      <w:tr w:rsidR="00796C66" w:rsidRPr="001E4E27" w:rsidTr="005A07A1">
        <w:trPr>
          <w:trHeight w:val="397"/>
          <w:jc w:val="center"/>
        </w:trPr>
        <w:tc>
          <w:tcPr>
            <w:tcW w:w="1114"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11</w:t>
            </w:r>
          </w:p>
        </w:tc>
        <w:tc>
          <w:tcPr>
            <w:tcW w:w="2561"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50A/380V(25KW)</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67F99" w:rsidRDefault="00796C66" w:rsidP="005A07A1">
            <w:pPr>
              <w:jc w:val="center"/>
              <w:rPr>
                <w:rFonts w:ascii="仿宋_GB2312" w:eastAsia="仿宋_GB2312" w:hAnsiTheme="minorEastAsia"/>
                <w:bCs/>
                <w:szCs w:val="18"/>
              </w:rPr>
            </w:pPr>
            <w:r w:rsidRPr="00167F99">
              <w:rPr>
                <w:rFonts w:ascii="仿宋_GB2312" w:eastAsia="仿宋_GB2312" w:hAnsiTheme="minorEastAsia" w:hint="eastAsia"/>
                <w:bCs/>
                <w:szCs w:val="18"/>
              </w:rPr>
              <w:t>2,380元</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67F99" w:rsidRDefault="00796C66" w:rsidP="005A07A1">
            <w:pPr>
              <w:jc w:val="center"/>
              <w:rPr>
                <w:rFonts w:ascii="仿宋_GB2312" w:eastAsia="仿宋_GB2312" w:hAnsiTheme="minorEastAsia"/>
                <w:bCs/>
                <w:szCs w:val="18"/>
              </w:rPr>
            </w:pPr>
            <w:r w:rsidRPr="00167F99">
              <w:rPr>
                <w:rFonts w:ascii="仿宋_GB2312" w:eastAsia="仿宋_GB2312" w:hAnsiTheme="minorEastAsia" w:hint="eastAsia"/>
                <w:bCs/>
                <w:szCs w:val="18"/>
              </w:rPr>
              <w:t>3094元</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500</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p>
        </w:tc>
      </w:tr>
      <w:tr w:rsidR="00796C66" w:rsidRPr="001E4E27" w:rsidTr="005A07A1">
        <w:trPr>
          <w:trHeight w:val="397"/>
          <w:jc w:val="center"/>
        </w:trPr>
        <w:tc>
          <w:tcPr>
            <w:tcW w:w="1114"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12</w:t>
            </w:r>
          </w:p>
        </w:tc>
        <w:tc>
          <w:tcPr>
            <w:tcW w:w="2561"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63A/380V(30KW)</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67F99" w:rsidRDefault="00796C66" w:rsidP="005A07A1">
            <w:pPr>
              <w:jc w:val="center"/>
              <w:rPr>
                <w:rFonts w:ascii="仿宋_GB2312" w:eastAsia="仿宋_GB2312" w:hAnsiTheme="minorEastAsia"/>
                <w:bCs/>
                <w:szCs w:val="18"/>
              </w:rPr>
            </w:pPr>
            <w:r w:rsidRPr="00167F99">
              <w:rPr>
                <w:rFonts w:ascii="仿宋_GB2312" w:eastAsia="仿宋_GB2312" w:hAnsiTheme="minorEastAsia" w:hint="eastAsia"/>
                <w:bCs/>
                <w:szCs w:val="18"/>
              </w:rPr>
              <w:t>2,830元</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67F99" w:rsidRDefault="00796C66" w:rsidP="005A07A1">
            <w:pPr>
              <w:jc w:val="center"/>
              <w:rPr>
                <w:rFonts w:ascii="仿宋_GB2312" w:eastAsia="仿宋_GB2312" w:hAnsiTheme="minorEastAsia"/>
                <w:bCs/>
                <w:szCs w:val="18"/>
              </w:rPr>
            </w:pPr>
            <w:r w:rsidRPr="00167F99">
              <w:rPr>
                <w:rFonts w:ascii="仿宋_GB2312" w:eastAsia="仿宋_GB2312" w:hAnsiTheme="minorEastAsia" w:hint="eastAsia"/>
                <w:bCs/>
                <w:szCs w:val="18"/>
              </w:rPr>
              <w:t>3679元</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500</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p>
        </w:tc>
      </w:tr>
      <w:tr w:rsidR="00796C66" w:rsidRPr="001E4E27" w:rsidTr="005A07A1">
        <w:trPr>
          <w:trHeight w:val="397"/>
          <w:jc w:val="center"/>
        </w:trPr>
        <w:tc>
          <w:tcPr>
            <w:tcW w:w="1114"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13</w:t>
            </w:r>
          </w:p>
        </w:tc>
        <w:tc>
          <w:tcPr>
            <w:tcW w:w="2561"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100A/380V(50KW)</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67F99" w:rsidRDefault="00796C66" w:rsidP="005A07A1">
            <w:pPr>
              <w:jc w:val="center"/>
              <w:rPr>
                <w:rFonts w:ascii="仿宋_GB2312" w:eastAsia="仿宋_GB2312" w:hAnsiTheme="minorEastAsia"/>
                <w:bCs/>
                <w:szCs w:val="18"/>
              </w:rPr>
            </w:pPr>
            <w:r w:rsidRPr="00167F99">
              <w:rPr>
                <w:rFonts w:ascii="仿宋_GB2312" w:eastAsia="仿宋_GB2312" w:hAnsiTheme="minorEastAsia" w:hint="eastAsia"/>
                <w:bCs/>
                <w:szCs w:val="18"/>
              </w:rPr>
              <w:t>4,700元</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67F99" w:rsidRDefault="00796C66" w:rsidP="005A07A1">
            <w:pPr>
              <w:jc w:val="center"/>
              <w:rPr>
                <w:rFonts w:ascii="仿宋_GB2312" w:eastAsia="仿宋_GB2312" w:hAnsiTheme="minorEastAsia"/>
                <w:bCs/>
                <w:szCs w:val="18"/>
              </w:rPr>
            </w:pPr>
            <w:r w:rsidRPr="00167F99">
              <w:rPr>
                <w:rFonts w:ascii="仿宋_GB2312" w:eastAsia="仿宋_GB2312" w:hAnsiTheme="minorEastAsia" w:hint="eastAsia"/>
                <w:bCs/>
                <w:szCs w:val="18"/>
              </w:rPr>
              <w:t>6110元</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500</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p>
        </w:tc>
      </w:tr>
      <w:tr w:rsidR="00796C66" w:rsidRPr="001E4E27" w:rsidTr="005A07A1">
        <w:trPr>
          <w:trHeight w:val="397"/>
          <w:jc w:val="center"/>
        </w:trPr>
        <w:tc>
          <w:tcPr>
            <w:tcW w:w="1114"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14</w:t>
            </w:r>
          </w:p>
        </w:tc>
        <w:tc>
          <w:tcPr>
            <w:tcW w:w="2561"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150A/380V(75KW)</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67F99" w:rsidRDefault="00796C66" w:rsidP="005A07A1">
            <w:pPr>
              <w:jc w:val="center"/>
              <w:rPr>
                <w:rFonts w:ascii="仿宋_GB2312" w:eastAsia="仿宋_GB2312" w:hAnsiTheme="minorEastAsia"/>
                <w:bCs/>
                <w:szCs w:val="18"/>
              </w:rPr>
            </w:pPr>
            <w:r w:rsidRPr="00167F99">
              <w:rPr>
                <w:rFonts w:ascii="仿宋_GB2312" w:eastAsia="仿宋_GB2312" w:hAnsiTheme="minorEastAsia" w:hint="eastAsia"/>
                <w:bCs/>
                <w:szCs w:val="18"/>
              </w:rPr>
              <w:t>7,000元</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67F99" w:rsidRDefault="00796C66" w:rsidP="005A07A1">
            <w:pPr>
              <w:jc w:val="center"/>
              <w:rPr>
                <w:rFonts w:ascii="仿宋_GB2312" w:eastAsia="仿宋_GB2312" w:hAnsiTheme="minorEastAsia"/>
                <w:bCs/>
                <w:szCs w:val="18"/>
              </w:rPr>
            </w:pPr>
            <w:r w:rsidRPr="00167F99">
              <w:rPr>
                <w:rFonts w:ascii="仿宋_GB2312" w:eastAsia="仿宋_GB2312" w:hAnsiTheme="minorEastAsia" w:hint="eastAsia"/>
                <w:bCs/>
                <w:szCs w:val="18"/>
              </w:rPr>
              <w:t>9100元</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500</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p>
        </w:tc>
      </w:tr>
      <w:tr w:rsidR="00796C66" w:rsidRPr="001E4E27" w:rsidTr="005A07A1">
        <w:trPr>
          <w:trHeight w:val="397"/>
          <w:jc w:val="center"/>
        </w:trPr>
        <w:tc>
          <w:tcPr>
            <w:tcW w:w="1114"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15</w:t>
            </w:r>
          </w:p>
        </w:tc>
        <w:tc>
          <w:tcPr>
            <w:tcW w:w="2561"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200A/380V(100KW)</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67F99" w:rsidRDefault="00796C66" w:rsidP="005A07A1">
            <w:pPr>
              <w:jc w:val="center"/>
              <w:rPr>
                <w:rFonts w:ascii="仿宋_GB2312" w:eastAsia="仿宋_GB2312" w:hAnsiTheme="minorEastAsia"/>
                <w:bCs/>
                <w:szCs w:val="18"/>
              </w:rPr>
            </w:pPr>
            <w:r w:rsidRPr="00167F99">
              <w:rPr>
                <w:rFonts w:ascii="仿宋_GB2312" w:eastAsia="仿宋_GB2312" w:hAnsiTheme="minorEastAsia" w:hint="eastAsia"/>
                <w:bCs/>
                <w:szCs w:val="18"/>
              </w:rPr>
              <w:t>9,350元</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67F99" w:rsidRDefault="00796C66" w:rsidP="005A07A1">
            <w:pPr>
              <w:jc w:val="center"/>
              <w:rPr>
                <w:rFonts w:ascii="仿宋_GB2312" w:eastAsia="仿宋_GB2312" w:hAnsiTheme="minorEastAsia"/>
                <w:bCs/>
                <w:szCs w:val="18"/>
              </w:rPr>
            </w:pPr>
            <w:r w:rsidRPr="00167F99">
              <w:rPr>
                <w:rFonts w:ascii="仿宋_GB2312" w:eastAsia="仿宋_GB2312" w:hAnsiTheme="minorEastAsia" w:hint="eastAsia"/>
                <w:bCs/>
                <w:szCs w:val="18"/>
              </w:rPr>
              <w:t>12,155元</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p>
        </w:tc>
      </w:tr>
      <w:tr w:rsidR="00796C66" w:rsidRPr="001E4E27" w:rsidTr="005A07A1">
        <w:trPr>
          <w:trHeight w:val="397"/>
          <w:jc w:val="center"/>
        </w:trPr>
        <w:tc>
          <w:tcPr>
            <w:tcW w:w="1114"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16</w:t>
            </w:r>
          </w:p>
        </w:tc>
        <w:tc>
          <w:tcPr>
            <w:tcW w:w="2561"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施工电箱（10A/220V）</w:t>
            </w:r>
          </w:p>
        </w:tc>
        <w:tc>
          <w:tcPr>
            <w:tcW w:w="2876" w:type="dxa"/>
            <w:gridSpan w:val="2"/>
            <w:tcBorders>
              <w:top w:val="single" w:sz="4" w:space="0" w:color="auto"/>
              <w:left w:val="single" w:sz="4" w:space="0" w:color="auto"/>
              <w:bottom w:val="single" w:sz="4" w:space="0" w:color="auto"/>
              <w:right w:val="single" w:sz="4" w:space="0" w:color="auto"/>
            </w:tcBorders>
            <w:vAlign w:val="center"/>
          </w:tcPr>
          <w:p w:rsidR="00796C66" w:rsidRPr="00167F99" w:rsidRDefault="00796C66" w:rsidP="005A07A1">
            <w:pPr>
              <w:jc w:val="center"/>
              <w:rPr>
                <w:rFonts w:ascii="仿宋_GB2312" w:eastAsia="仿宋_GB2312" w:hAnsiTheme="minorEastAsia"/>
                <w:bCs/>
                <w:szCs w:val="18"/>
              </w:rPr>
            </w:pPr>
            <w:r w:rsidRPr="00167F99">
              <w:rPr>
                <w:rFonts w:ascii="仿宋_GB2312" w:eastAsia="仿宋_GB2312" w:hAnsiTheme="minorEastAsia" w:hint="eastAsia"/>
                <w:bCs/>
                <w:szCs w:val="18"/>
              </w:rPr>
              <w:t>110</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500</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p>
        </w:tc>
      </w:tr>
      <w:tr w:rsidR="00796C66" w:rsidRPr="001E4E27" w:rsidTr="005A07A1">
        <w:trPr>
          <w:trHeight w:val="397"/>
          <w:jc w:val="center"/>
        </w:trPr>
        <w:tc>
          <w:tcPr>
            <w:tcW w:w="1114"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17</w:t>
            </w:r>
          </w:p>
        </w:tc>
        <w:tc>
          <w:tcPr>
            <w:tcW w:w="2561"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施工电箱（10A/380V）</w:t>
            </w:r>
          </w:p>
        </w:tc>
        <w:tc>
          <w:tcPr>
            <w:tcW w:w="2876" w:type="dxa"/>
            <w:gridSpan w:val="2"/>
            <w:tcBorders>
              <w:top w:val="single" w:sz="4" w:space="0" w:color="auto"/>
              <w:left w:val="single" w:sz="4" w:space="0" w:color="auto"/>
              <w:bottom w:val="single" w:sz="4" w:space="0" w:color="auto"/>
              <w:right w:val="single" w:sz="4" w:space="0" w:color="auto"/>
            </w:tcBorders>
            <w:vAlign w:val="center"/>
          </w:tcPr>
          <w:p w:rsidR="00796C66" w:rsidRPr="00167F99" w:rsidRDefault="00796C66" w:rsidP="005A07A1">
            <w:pPr>
              <w:jc w:val="center"/>
              <w:rPr>
                <w:rFonts w:ascii="仿宋_GB2312" w:eastAsia="仿宋_GB2312" w:hAnsiTheme="minorEastAsia"/>
                <w:bCs/>
                <w:szCs w:val="18"/>
              </w:rPr>
            </w:pPr>
            <w:r w:rsidRPr="00167F99">
              <w:rPr>
                <w:rFonts w:ascii="仿宋_GB2312" w:eastAsia="仿宋_GB2312" w:hAnsiTheme="minorEastAsia" w:hint="eastAsia"/>
                <w:bCs/>
                <w:szCs w:val="18"/>
              </w:rPr>
              <w:t>130</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500</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p>
        </w:tc>
      </w:tr>
      <w:tr w:rsidR="00796C66" w:rsidRPr="001E4E27" w:rsidTr="005A07A1">
        <w:trPr>
          <w:trHeight w:val="397"/>
          <w:jc w:val="center"/>
        </w:trPr>
        <w:tc>
          <w:tcPr>
            <w:tcW w:w="1114"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18</w:t>
            </w:r>
          </w:p>
        </w:tc>
        <w:tc>
          <w:tcPr>
            <w:tcW w:w="2561"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r w:rsidRPr="001E4E27">
              <w:rPr>
                <w:rFonts w:ascii="仿宋_GB2312" w:eastAsia="仿宋_GB2312" w:hAnsiTheme="minorEastAsia" w:hint="eastAsia"/>
                <w:bCs/>
                <w:color w:val="000000" w:themeColor="text1"/>
                <w:szCs w:val="18"/>
              </w:rPr>
              <w:t>合计</w:t>
            </w: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p>
        </w:tc>
        <w:tc>
          <w:tcPr>
            <w:tcW w:w="1438" w:type="dxa"/>
            <w:tcBorders>
              <w:top w:val="single" w:sz="4" w:space="0" w:color="auto"/>
              <w:left w:val="single" w:sz="4" w:space="0" w:color="auto"/>
              <w:bottom w:val="single" w:sz="4" w:space="0" w:color="auto"/>
              <w:right w:val="single" w:sz="4" w:space="0" w:color="auto"/>
            </w:tcBorders>
            <w:vAlign w:val="center"/>
          </w:tcPr>
          <w:p w:rsidR="00796C66" w:rsidRPr="001E4E27" w:rsidRDefault="00796C66" w:rsidP="005A07A1">
            <w:pPr>
              <w:jc w:val="center"/>
              <w:rPr>
                <w:rFonts w:ascii="仿宋_GB2312" w:eastAsia="仿宋_GB2312" w:hAnsiTheme="minorEastAsia"/>
                <w:bCs/>
                <w:color w:val="000000" w:themeColor="text1"/>
                <w:szCs w:val="18"/>
              </w:rPr>
            </w:pPr>
          </w:p>
        </w:tc>
      </w:tr>
    </w:tbl>
    <w:p w:rsidR="00796C66" w:rsidRPr="001E4E27" w:rsidRDefault="00796C66" w:rsidP="00796C66">
      <w:pPr>
        <w:spacing w:line="276" w:lineRule="auto"/>
        <w:rPr>
          <w:rFonts w:ascii="仿宋_GB2312" w:eastAsia="仿宋_GB2312" w:hAnsi="宋体"/>
        </w:rPr>
      </w:pPr>
      <w:r w:rsidRPr="001E4E27">
        <w:rPr>
          <w:rFonts w:ascii="仿宋_GB2312" w:eastAsia="仿宋_GB2312" w:hAnsi="宋体" w:hint="eastAsia"/>
          <w:b/>
          <w:color w:val="000000"/>
        </w:rPr>
        <w:t>备注</w:t>
      </w:r>
      <w:r w:rsidRPr="001E4E27">
        <w:rPr>
          <w:rFonts w:ascii="仿宋_GB2312" w:eastAsia="仿宋_GB2312" w:hAnsi="宋体" w:hint="eastAsia"/>
        </w:rPr>
        <w:t>：1、配电箱仅作为展位展示用途，电费价格按左表每个独立电气回路的电箱规格收费。</w:t>
      </w:r>
    </w:p>
    <w:p w:rsidR="00796C66" w:rsidRPr="001E4E27" w:rsidRDefault="00796C66" w:rsidP="00796C66">
      <w:pPr>
        <w:spacing w:line="276" w:lineRule="auto"/>
        <w:rPr>
          <w:rFonts w:ascii="仿宋_GB2312" w:eastAsia="仿宋_GB2312" w:hAnsi="宋体"/>
        </w:rPr>
      </w:pPr>
      <w:r w:rsidRPr="001E4E27">
        <w:rPr>
          <w:rFonts w:ascii="仿宋_GB2312" w:eastAsia="仿宋_GB2312" w:hAnsi="宋体" w:hint="eastAsia"/>
        </w:rPr>
        <w:t>2、展馆提供特装供电箱仅供作为电源延长，不可替代特装展位配电总控制箱，特装展位施工单位必须根据展位用电情况自备配有合格的空气断路器和漏电保护器的用电总控制电箱。</w:t>
      </w:r>
    </w:p>
    <w:p w:rsidR="00796C66" w:rsidRPr="001E4E27" w:rsidRDefault="00796C66" w:rsidP="00796C66">
      <w:pPr>
        <w:spacing w:line="276" w:lineRule="auto"/>
        <w:rPr>
          <w:rFonts w:ascii="仿宋_GB2312" w:eastAsia="仿宋_GB2312" w:hAnsi="宋体"/>
        </w:rPr>
      </w:pPr>
      <w:r w:rsidRPr="001E4E27">
        <w:rPr>
          <w:rFonts w:ascii="仿宋_GB2312" w:eastAsia="仿宋_GB2312" w:hAnsi="宋体" w:hint="eastAsia"/>
        </w:rPr>
        <w:t>3、展馆方广交会展览工程公司可向标准展位参展商出租32A/380V以下（含32A/380V）规格用电总控制箱，该用电总s控制箱已含有合格的空气断路器和漏电保护器。</w:t>
      </w:r>
    </w:p>
    <w:p w:rsidR="00796C66" w:rsidRPr="001E4E27" w:rsidRDefault="00796C66" w:rsidP="00796C66">
      <w:pPr>
        <w:spacing w:line="276" w:lineRule="auto"/>
        <w:rPr>
          <w:rFonts w:ascii="仿宋_GB2312" w:eastAsia="仿宋_GB2312" w:hAnsi="宋体"/>
        </w:rPr>
      </w:pPr>
      <w:r w:rsidRPr="001E4E27">
        <w:rPr>
          <w:rFonts w:ascii="仿宋_GB2312" w:eastAsia="仿宋_GB2312" w:hAnsi="宋体" w:hint="eastAsia"/>
        </w:rPr>
        <w:lastRenderedPageBreak/>
        <w:t>4、展馆的电箱由广交会展览工程公司电工负责安装到展位，电箱开关下桩（展位内）的接电工作由展商自行负责，并由广交会展览工程公司电工监管。</w:t>
      </w:r>
    </w:p>
    <w:p w:rsidR="00796C66" w:rsidRPr="001E4E27" w:rsidRDefault="00796C66" w:rsidP="00796C66">
      <w:pPr>
        <w:spacing w:line="276" w:lineRule="auto"/>
        <w:rPr>
          <w:rFonts w:ascii="仿宋_GB2312" w:eastAsia="仿宋_GB2312" w:hAnsi="宋体"/>
        </w:rPr>
      </w:pPr>
      <w:r w:rsidRPr="001E4E27">
        <w:rPr>
          <w:rFonts w:ascii="仿宋_GB2312" w:eastAsia="仿宋_GB2312" w:hAnsi="宋体" w:hint="eastAsia"/>
        </w:rPr>
        <w:t>5、租用电箱押金500元/个，租用电箱于闭幕当天由广交会电工收回，并请于闭幕当天内办理退押金手续。</w:t>
      </w:r>
    </w:p>
    <w:p w:rsidR="00796C66" w:rsidRPr="001E4E27" w:rsidRDefault="00796C66" w:rsidP="00796C66">
      <w:pPr>
        <w:spacing w:line="276" w:lineRule="auto"/>
        <w:rPr>
          <w:rFonts w:ascii="仿宋_GB2312" w:eastAsia="仿宋_GB2312" w:hAnsi="宋体"/>
        </w:rPr>
      </w:pPr>
      <w:r w:rsidRPr="001E4E27">
        <w:rPr>
          <w:rFonts w:ascii="仿宋_GB2312" w:eastAsia="仿宋_GB2312" w:hAnsi="宋体" w:hint="eastAsia"/>
        </w:rPr>
        <w:t>6、对63A及其以下用电功率，本费用含：电费、电箱租金、电缆费、辅料及人工费；</w:t>
      </w:r>
    </w:p>
    <w:p w:rsidR="00796C66" w:rsidRPr="001E4E27" w:rsidRDefault="00796C66" w:rsidP="00796C66">
      <w:pPr>
        <w:spacing w:line="276" w:lineRule="auto"/>
        <w:rPr>
          <w:rFonts w:ascii="仿宋_GB2312" w:eastAsia="仿宋_GB2312" w:hAnsi="宋体"/>
        </w:rPr>
      </w:pPr>
      <w:r w:rsidRPr="001E4E27">
        <w:rPr>
          <w:rFonts w:ascii="仿宋_GB2312" w:eastAsia="仿宋_GB2312" w:hAnsi="宋体" w:hint="eastAsia"/>
        </w:rPr>
        <w:t>7、对63A以上用电功率，本费用含：电费、电箱租金、30米电缆费、辅料及人工费，如使用电缆长度超出30米，另行加收电缆费用（63A-100A：25元/米、150A：40元/米、200A：50元/米、250A：70元/米、300A及以上：90元/米）。</w:t>
      </w:r>
    </w:p>
    <w:p w:rsidR="00796C66" w:rsidRPr="001E4E27" w:rsidRDefault="00796C66" w:rsidP="00796C66">
      <w:pPr>
        <w:spacing w:line="276" w:lineRule="auto"/>
        <w:rPr>
          <w:rFonts w:ascii="仿宋_GB2312" w:eastAsia="仿宋_GB2312" w:hAnsi="宋体"/>
        </w:rPr>
      </w:pPr>
      <w:r w:rsidRPr="001E4E27">
        <w:rPr>
          <w:rFonts w:ascii="仿宋_GB2312" w:eastAsia="仿宋_GB2312" w:hAnsi="宋体" w:hint="eastAsia"/>
        </w:rPr>
        <w:t>8、租用24小时用电电箱须提前10天报客服中心批准后，按相应用电费用收费标准的2倍计收用电费用。</w:t>
      </w:r>
    </w:p>
    <w:p w:rsidR="00796C66" w:rsidRPr="001E4E27" w:rsidRDefault="00796C66" w:rsidP="00796C66">
      <w:pPr>
        <w:spacing w:line="276" w:lineRule="auto"/>
        <w:rPr>
          <w:rFonts w:ascii="仿宋_GB2312" w:eastAsia="仿宋_GB2312" w:hAnsi="宋体"/>
        </w:rPr>
      </w:pPr>
      <w:r w:rsidRPr="001E4E27">
        <w:rPr>
          <w:rFonts w:ascii="仿宋_GB2312" w:eastAsia="仿宋_GB2312" w:hAnsi="宋体" w:hint="eastAsia"/>
        </w:rPr>
        <w:t>9、现场申请加收30%的附加费用。</w:t>
      </w:r>
    </w:p>
    <w:p w:rsidR="00796C66" w:rsidRPr="001E4E27" w:rsidRDefault="00796C66" w:rsidP="00796C66">
      <w:pPr>
        <w:spacing w:line="276" w:lineRule="auto"/>
        <w:rPr>
          <w:rFonts w:ascii="仿宋_GB2312" w:eastAsia="仿宋_GB2312" w:hAnsi="宋体"/>
        </w:rPr>
      </w:pPr>
      <w:r w:rsidRPr="001E4E27">
        <w:rPr>
          <w:rFonts w:ascii="仿宋_GB2312" w:eastAsia="仿宋_GB2312" w:hAnsi="宋体" w:hint="eastAsia"/>
        </w:rPr>
        <w:t>10、展会主场承建商如因主场承建管理需要租用展馆特装用电控制箱自行安装，可与展馆方广交会展览工程公司协商。</w:t>
      </w:r>
    </w:p>
    <w:p w:rsidR="00796C66" w:rsidRPr="001E4E27" w:rsidRDefault="00796C66" w:rsidP="00796C66">
      <w:pPr>
        <w:tabs>
          <w:tab w:val="left" w:pos="0"/>
          <w:tab w:val="left" w:pos="138"/>
        </w:tabs>
        <w:spacing w:line="276" w:lineRule="auto"/>
        <w:rPr>
          <w:rFonts w:ascii="仿宋_GB2312" w:eastAsia="仿宋_GB2312" w:hAnsi="宋体"/>
        </w:rPr>
      </w:pPr>
      <w:r w:rsidRPr="001E4E27">
        <w:rPr>
          <w:rFonts w:ascii="仿宋_GB2312" w:eastAsia="仿宋_GB2312" w:hAnsi="宋体" w:hint="eastAsia"/>
        </w:rPr>
        <w:t>11、配电箱需提前向展馆申报，且经检查手续后方可通电，详见《用电安全管理规范》。</w:t>
      </w:r>
    </w:p>
    <w:p w:rsidR="00796C66" w:rsidRPr="001E4E27" w:rsidRDefault="00796C66" w:rsidP="00796C66">
      <w:pPr>
        <w:tabs>
          <w:tab w:val="left" w:pos="0"/>
          <w:tab w:val="left" w:pos="138"/>
        </w:tabs>
        <w:rPr>
          <w:rFonts w:ascii="仿宋_GB2312" w:eastAsia="仿宋_GB2312" w:hAnsiTheme="minorEastAsia"/>
          <w:b/>
          <w:bCs/>
          <w:color w:val="000000"/>
          <w:szCs w:val="24"/>
        </w:rPr>
      </w:pPr>
    </w:p>
    <w:p w:rsidR="00796C66" w:rsidRPr="001E4E27" w:rsidRDefault="00796C66" w:rsidP="00796C66">
      <w:pPr>
        <w:ind w:left="-176" w:firstLineChars="100" w:firstLine="211"/>
        <w:rPr>
          <w:rFonts w:ascii="仿宋_GB2312" w:eastAsia="仿宋_GB2312" w:hAnsiTheme="minorEastAsia" w:cs="Arial"/>
          <w:b/>
          <w:szCs w:val="21"/>
          <w:u w:val="single"/>
        </w:rPr>
      </w:pPr>
      <w:r w:rsidRPr="001E4E27">
        <w:rPr>
          <w:rFonts w:ascii="仿宋_GB2312" w:eastAsia="仿宋_GB2312" w:hAnsiTheme="minorEastAsia" w:cs="Arial" w:hint="eastAsia"/>
          <w:b/>
          <w:szCs w:val="21"/>
          <w:u w:val="single"/>
        </w:rPr>
        <w:t>支付条款:申报以款到为准</w:t>
      </w:r>
    </w:p>
    <w:p w:rsidR="00796C66" w:rsidRPr="001E4E27" w:rsidRDefault="00796C66" w:rsidP="00796C66">
      <w:pPr>
        <w:pStyle w:val="3"/>
        <w:tabs>
          <w:tab w:val="left" w:pos="0"/>
          <w:tab w:val="left" w:pos="138"/>
        </w:tabs>
        <w:spacing w:after="0"/>
        <w:ind w:leftChars="0" w:left="0"/>
        <w:jc w:val="left"/>
        <w:rPr>
          <w:rFonts w:ascii="仿宋_GB2312" w:eastAsia="仿宋_GB2312" w:hAnsi="宋体"/>
        </w:rPr>
      </w:pPr>
    </w:p>
    <w:tbl>
      <w:tblPr>
        <w:tblStyle w:val="a4"/>
        <w:tblW w:w="0" w:type="auto"/>
        <w:tblInd w:w="440" w:type="dxa"/>
        <w:tblLook w:val="04A0"/>
      </w:tblPr>
      <w:tblGrid>
        <w:gridCol w:w="9071"/>
      </w:tblGrid>
      <w:tr w:rsidR="00796C66" w:rsidRPr="001E4E27" w:rsidTr="005A07A1">
        <w:tc>
          <w:tcPr>
            <w:tcW w:w="9071" w:type="dxa"/>
          </w:tcPr>
          <w:p w:rsidR="00796C66" w:rsidRPr="001E4E27" w:rsidRDefault="00796C66" w:rsidP="005A07A1">
            <w:pPr>
              <w:spacing w:line="276" w:lineRule="auto"/>
              <w:rPr>
                <w:rFonts w:ascii="仿宋_GB2312" w:eastAsia="仿宋_GB2312"/>
                <w:b/>
                <w:lang w:eastAsia="zh-CN"/>
              </w:rPr>
            </w:pPr>
            <w:r w:rsidRPr="001E4E27">
              <w:rPr>
                <w:rFonts w:ascii="仿宋_GB2312" w:eastAsia="仿宋_GB2312" w:hint="eastAsia"/>
                <w:b/>
                <w:lang w:eastAsia="zh-CN"/>
              </w:rPr>
              <w:t>主场承建商账户信息：</w:t>
            </w:r>
          </w:p>
          <w:p w:rsidR="00796C66" w:rsidRPr="001E4E27" w:rsidRDefault="00796C66" w:rsidP="005A07A1">
            <w:pPr>
              <w:spacing w:line="276" w:lineRule="auto"/>
              <w:rPr>
                <w:rFonts w:ascii="仿宋_GB2312" w:eastAsia="仿宋_GB2312"/>
                <w:b/>
                <w:lang w:eastAsia="zh-CN"/>
              </w:rPr>
            </w:pPr>
            <w:r w:rsidRPr="001E4E27">
              <w:rPr>
                <w:rFonts w:ascii="仿宋_GB2312" w:eastAsia="仿宋_GB2312" w:hint="eastAsia"/>
                <w:b/>
                <w:lang w:eastAsia="zh-CN"/>
              </w:rPr>
              <w:t>收款人：广州市昊明展览服务有限公司</w:t>
            </w:r>
          </w:p>
          <w:p w:rsidR="00796C66" w:rsidRPr="001E4E27" w:rsidRDefault="00796C66" w:rsidP="005A07A1">
            <w:pPr>
              <w:spacing w:line="276" w:lineRule="auto"/>
              <w:rPr>
                <w:rFonts w:ascii="仿宋_GB2312" w:eastAsia="仿宋_GB2312"/>
                <w:lang w:eastAsia="zh-CN"/>
              </w:rPr>
            </w:pPr>
            <w:r w:rsidRPr="001E4E27">
              <w:rPr>
                <w:rFonts w:ascii="仿宋_GB2312" w:eastAsia="仿宋_GB2312" w:hint="eastAsia"/>
                <w:b/>
                <w:lang w:eastAsia="zh-CN"/>
              </w:rPr>
              <w:t>开户银行：民生银行广州分行营业部帐号：0301014170020007</w:t>
            </w:r>
          </w:p>
        </w:tc>
      </w:tr>
    </w:tbl>
    <w:tbl>
      <w:tblPr>
        <w:tblW w:w="9720" w:type="dxa"/>
        <w:jc w:val="center"/>
        <w:tblLayout w:type="fixed"/>
        <w:tblCellMar>
          <w:left w:w="0" w:type="dxa"/>
          <w:right w:w="0" w:type="dxa"/>
        </w:tblCellMar>
        <w:tblLook w:val="04A0"/>
      </w:tblPr>
      <w:tblGrid>
        <w:gridCol w:w="2340"/>
        <w:gridCol w:w="4500"/>
        <w:gridCol w:w="2880"/>
      </w:tblGrid>
      <w:tr w:rsidR="00796C66" w:rsidRPr="001E4E27" w:rsidTr="005A07A1">
        <w:trPr>
          <w:trHeight w:val="949"/>
          <w:jc w:val="center"/>
        </w:trPr>
        <w:tc>
          <w:tcPr>
            <w:tcW w:w="2340" w:type="dxa"/>
            <w:tcMar>
              <w:left w:w="108" w:type="dxa"/>
              <w:right w:w="108" w:type="dxa"/>
            </w:tcMar>
          </w:tcPr>
          <w:p w:rsidR="00796C66" w:rsidRPr="001E4E27" w:rsidRDefault="00796C66" w:rsidP="005A07A1">
            <w:pPr>
              <w:rPr>
                <w:rFonts w:ascii="仿宋_GB2312" w:eastAsia="仿宋_GB2312" w:hAnsi="Arial"/>
              </w:rPr>
            </w:pPr>
          </w:p>
          <w:p w:rsidR="00796C66" w:rsidRPr="001E4E27" w:rsidRDefault="00796C66" w:rsidP="005A07A1">
            <w:pPr>
              <w:ind w:left="108"/>
              <w:rPr>
                <w:rFonts w:ascii="仿宋_GB2312" w:eastAsia="仿宋_GB2312" w:hAnsi="Arial"/>
              </w:rPr>
            </w:pPr>
            <w:r w:rsidRPr="001E4E27">
              <w:rPr>
                <w:rFonts w:ascii="仿宋_GB2312" w:eastAsia="仿宋_GB2312" w:hAnsi="Arial" w:hint="eastAsia"/>
              </w:rPr>
              <w:t>_________________</w:t>
            </w:r>
          </w:p>
          <w:p w:rsidR="00796C66" w:rsidRPr="001E4E27" w:rsidRDefault="00796C66" w:rsidP="005A07A1">
            <w:pPr>
              <w:ind w:left="108" w:firstLine="420"/>
              <w:rPr>
                <w:rFonts w:ascii="仿宋_GB2312" w:eastAsia="仿宋_GB2312" w:hAnsi="Arial"/>
              </w:rPr>
            </w:pPr>
            <w:r w:rsidRPr="001E4E27">
              <w:rPr>
                <w:rFonts w:ascii="仿宋_GB2312" w:eastAsia="仿宋_GB2312" w:hAnsi="Arial" w:cs="Arial" w:hint="eastAsia"/>
              </w:rPr>
              <w:t>日期</w:t>
            </w:r>
          </w:p>
        </w:tc>
        <w:tc>
          <w:tcPr>
            <w:tcW w:w="4500" w:type="dxa"/>
            <w:tcMar>
              <w:left w:w="108" w:type="dxa"/>
              <w:right w:w="108" w:type="dxa"/>
            </w:tcMar>
          </w:tcPr>
          <w:p w:rsidR="00796C66" w:rsidRPr="001E4E27" w:rsidRDefault="00796C66" w:rsidP="005A07A1">
            <w:pPr>
              <w:rPr>
                <w:rFonts w:ascii="仿宋_GB2312" w:eastAsia="仿宋_GB2312" w:hAnsi="Arial"/>
              </w:rPr>
            </w:pPr>
          </w:p>
        </w:tc>
        <w:tc>
          <w:tcPr>
            <w:tcW w:w="2880" w:type="dxa"/>
            <w:tcMar>
              <w:left w:w="108" w:type="dxa"/>
              <w:right w:w="108" w:type="dxa"/>
            </w:tcMar>
          </w:tcPr>
          <w:p w:rsidR="00796C66" w:rsidRPr="001E4E27" w:rsidRDefault="00796C66" w:rsidP="005A07A1">
            <w:pPr>
              <w:ind w:firstLine="420"/>
              <w:rPr>
                <w:rFonts w:ascii="仿宋_GB2312" w:eastAsia="仿宋_GB2312" w:hAnsi="Arial"/>
                <w:lang w:eastAsia="zh-TW"/>
              </w:rPr>
            </w:pPr>
          </w:p>
          <w:p w:rsidR="00796C66" w:rsidRPr="001E4E27" w:rsidRDefault="00796C66" w:rsidP="005A07A1">
            <w:pPr>
              <w:ind w:firstLine="420"/>
              <w:rPr>
                <w:rFonts w:ascii="仿宋_GB2312" w:eastAsia="仿宋_GB2312" w:hAnsi="Arial"/>
              </w:rPr>
            </w:pPr>
            <w:r w:rsidRPr="001E4E27">
              <w:rPr>
                <w:rFonts w:ascii="仿宋_GB2312" w:eastAsia="仿宋_GB2312" w:hAnsi="Arial" w:hint="eastAsia"/>
              </w:rPr>
              <w:t>_______________</w:t>
            </w:r>
          </w:p>
          <w:p w:rsidR="00796C66" w:rsidRPr="001E4E27" w:rsidRDefault="00796C66" w:rsidP="005A07A1">
            <w:pPr>
              <w:ind w:right="515" w:firstLine="420"/>
              <w:rPr>
                <w:rFonts w:ascii="仿宋_GB2312" w:eastAsia="仿宋_GB2312" w:hAnsi="Arial" w:cs="Arial"/>
              </w:rPr>
            </w:pPr>
            <w:r w:rsidRPr="001E4E27">
              <w:rPr>
                <w:rFonts w:ascii="仿宋_GB2312" w:eastAsia="仿宋_GB2312" w:hAnsi="Arial" w:cs="Arial" w:hint="eastAsia"/>
              </w:rPr>
              <w:t>签字盖章</w:t>
            </w:r>
          </w:p>
        </w:tc>
      </w:tr>
    </w:tbl>
    <w:p w:rsidR="00C13831" w:rsidRDefault="00C13831"/>
    <w:sectPr w:rsidR="00C13831" w:rsidSect="00D63044">
      <w:pgSz w:w="11906" w:h="16838"/>
      <w:pgMar w:top="1440" w:right="1080" w:bottom="1440" w:left="108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annahelenqn@126.com" w:date="2020-09-04T10:16:00Z" w:initials="a">
    <w:p w:rsidR="00796C66" w:rsidRPr="00D94274" w:rsidRDefault="00796C66" w:rsidP="00796C66">
      <w:pPr>
        <w:pStyle w:val="a5"/>
        <w:rPr>
          <w:rFonts w:eastAsia="PMingLiU"/>
        </w:rPr>
      </w:pPr>
      <w:r>
        <w:rPr>
          <w:rStyle w:val="a6"/>
        </w:rPr>
        <w:annotationRef/>
      </w:r>
      <w:r>
        <w:rPr>
          <w:rFonts w:asciiTheme="minorEastAsia" w:eastAsiaTheme="minorEastAsia" w:hAnsiTheme="minorEastAsia" w:hint="eastAsia"/>
        </w:rPr>
        <w:t>以下收费是否合理，了解一下行情</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4F6" w:rsidRDefault="00AD64F6" w:rsidP="005A7354">
      <w:r>
        <w:separator/>
      </w:r>
    </w:p>
  </w:endnote>
  <w:endnote w:type="continuationSeparator" w:id="0">
    <w:p w:rsidR="00AD64F6" w:rsidRDefault="00AD64F6" w:rsidP="005A73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仿宋_GB2312">
    <w:altName w:val="仿宋"/>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4F6" w:rsidRDefault="00AD64F6" w:rsidP="005A7354">
      <w:r>
        <w:separator/>
      </w:r>
    </w:p>
  </w:footnote>
  <w:footnote w:type="continuationSeparator" w:id="0">
    <w:p w:rsidR="00AD64F6" w:rsidRDefault="00AD64F6" w:rsidP="005A73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3044"/>
    <w:rsid w:val="001E3E0D"/>
    <w:rsid w:val="005A7354"/>
    <w:rsid w:val="00796C66"/>
    <w:rsid w:val="00AD64F6"/>
    <w:rsid w:val="00C13831"/>
    <w:rsid w:val="00D63044"/>
    <w:rsid w:val="00DE2A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6" w:unhideWhenUsed="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37"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C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6"/>
    <w:qFormat/>
    <w:rsid w:val="00D63044"/>
    <w:pPr>
      <w:widowControl/>
      <w:jc w:val="left"/>
      <w:outlineLvl w:val="1"/>
    </w:pPr>
    <w:rPr>
      <w:rFonts w:ascii="Arial" w:eastAsia="黑体" w:hAnsi="Arial" w:cs="Times New Roman"/>
      <w:kern w:val="0"/>
      <w:szCs w:val="21"/>
    </w:rPr>
  </w:style>
  <w:style w:type="character" w:customStyle="1" w:styleId="Char">
    <w:name w:val="副标题 Char"/>
    <w:basedOn w:val="a0"/>
    <w:link w:val="a3"/>
    <w:qFormat/>
    <w:rsid w:val="00D63044"/>
    <w:rPr>
      <w:rFonts w:ascii="Arial" w:eastAsia="黑体" w:hAnsi="Arial" w:cs="Times New Roman"/>
      <w:kern w:val="0"/>
      <w:szCs w:val="21"/>
    </w:rPr>
  </w:style>
  <w:style w:type="paragraph" w:styleId="3">
    <w:name w:val="Body Text Indent 3"/>
    <w:basedOn w:val="a"/>
    <w:link w:val="3Char"/>
    <w:unhideWhenUsed/>
    <w:qFormat/>
    <w:rsid w:val="00796C66"/>
    <w:pPr>
      <w:spacing w:after="120"/>
      <w:ind w:leftChars="200" w:left="420"/>
    </w:pPr>
    <w:rPr>
      <w:sz w:val="16"/>
      <w:szCs w:val="16"/>
    </w:rPr>
  </w:style>
  <w:style w:type="character" w:customStyle="1" w:styleId="3Char">
    <w:name w:val="正文文本缩进 3 Char"/>
    <w:basedOn w:val="a0"/>
    <w:link w:val="3"/>
    <w:qFormat/>
    <w:rsid w:val="00796C66"/>
    <w:rPr>
      <w:sz w:val="16"/>
      <w:szCs w:val="16"/>
    </w:rPr>
  </w:style>
  <w:style w:type="table" w:styleId="a4">
    <w:name w:val="Table Grid"/>
    <w:basedOn w:val="a1"/>
    <w:uiPriority w:val="37"/>
    <w:qFormat/>
    <w:rsid w:val="00796C66"/>
    <w:pPr>
      <w:autoSpaceDE w:val="0"/>
      <w:autoSpaceDN w:val="0"/>
    </w:pPr>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annotation text"/>
    <w:basedOn w:val="a"/>
    <w:link w:val="Char0"/>
    <w:semiHidden/>
    <w:qFormat/>
    <w:rsid w:val="00796C66"/>
    <w:pPr>
      <w:widowControl/>
      <w:autoSpaceDE w:val="0"/>
      <w:autoSpaceDN w:val="0"/>
      <w:jc w:val="left"/>
    </w:pPr>
    <w:rPr>
      <w:rFonts w:ascii="MingLiU" w:eastAsia="MingLiU" w:hAnsi="Times New Roman" w:cs="Times New Roman"/>
      <w:kern w:val="0"/>
      <w:sz w:val="24"/>
      <w:szCs w:val="24"/>
      <w:lang w:eastAsia="zh-TW"/>
    </w:rPr>
  </w:style>
  <w:style w:type="character" w:customStyle="1" w:styleId="Char0">
    <w:name w:val="批注文字 Char"/>
    <w:basedOn w:val="a0"/>
    <w:link w:val="a5"/>
    <w:semiHidden/>
    <w:qFormat/>
    <w:rsid w:val="00796C66"/>
    <w:rPr>
      <w:rFonts w:ascii="MingLiU" w:eastAsia="MingLiU" w:hAnsi="Times New Roman" w:cs="Times New Roman"/>
      <w:kern w:val="0"/>
      <w:sz w:val="24"/>
      <w:szCs w:val="24"/>
      <w:lang w:eastAsia="zh-TW"/>
    </w:rPr>
  </w:style>
  <w:style w:type="character" w:styleId="a6">
    <w:name w:val="annotation reference"/>
    <w:basedOn w:val="a0"/>
    <w:uiPriority w:val="99"/>
    <w:semiHidden/>
    <w:unhideWhenUsed/>
    <w:rsid w:val="00796C66"/>
    <w:rPr>
      <w:sz w:val="21"/>
      <w:szCs w:val="21"/>
    </w:rPr>
  </w:style>
  <w:style w:type="paragraph" w:styleId="a7">
    <w:name w:val="Balloon Text"/>
    <w:basedOn w:val="a"/>
    <w:link w:val="Char1"/>
    <w:uiPriority w:val="99"/>
    <w:semiHidden/>
    <w:unhideWhenUsed/>
    <w:rsid w:val="00796C66"/>
    <w:rPr>
      <w:sz w:val="18"/>
      <w:szCs w:val="18"/>
    </w:rPr>
  </w:style>
  <w:style w:type="character" w:customStyle="1" w:styleId="Char1">
    <w:name w:val="批注框文本 Char"/>
    <w:basedOn w:val="a0"/>
    <w:link w:val="a7"/>
    <w:uiPriority w:val="99"/>
    <w:semiHidden/>
    <w:rsid w:val="00796C66"/>
    <w:rPr>
      <w:sz w:val="18"/>
      <w:szCs w:val="18"/>
    </w:rPr>
  </w:style>
  <w:style w:type="paragraph" w:styleId="a8">
    <w:name w:val="header"/>
    <w:basedOn w:val="a"/>
    <w:link w:val="Char2"/>
    <w:uiPriority w:val="99"/>
    <w:semiHidden/>
    <w:unhideWhenUsed/>
    <w:rsid w:val="005A735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semiHidden/>
    <w:rsid w:val="005A7354"/>
    <w:rPr>
      <w:sz w:val="18"/>
      <w:szCs w:val="18"/>
    </w:rPr>
  </w:style>
  <w:style w:type="paragraph" w:styleId="a9">
    <w:name w:val="footer"/>
    <w:basedOn w:val="a"/>
    <w:link w:val="Char3"/>
    <w:uiPriority w:val="99"/>
    <w:semiHidden/>
    <w:unhideWhenUsed/>
    <w:rsid w:val="005A7354"/>
    <w:pPr>
      <w:tabs>
        <w:tab w:val="center" w:pos="4153"/>
        <w:tab w:val="right" w:pos="8306"/>
      </w:tabs>
      <w:snapToGrid w:val="0"/>
      <w:jc w:val="left"/>
    </w:pPr>
    <w:rPr>
      <w:sz w:val="18"/>
      <w:szCs w:val="18"/>
    </w:rPr>
  </w:style>
  <w:style w:type="character" w:customStyle="1" w:styleId="Char3">
    <w:name w:val="页脚 Char"/>
    <w:basedOn w:val="a0"/>
    <w:link w:val="a9"/>
    <w:uiPriority w:val="99"/>
    <w:semiHidden/>
    <w:rsid w:val="005A735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2020-09-04T02:16:00Z</dcterms:created>
  <dcterms:modified xsi:type="dcterms:W3CDTF">2020-09-04T02:27:00Z</dcterms:modified>
</cp:coreProperties>
</file>